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自贡市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残疾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康复救助训练定点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服务机构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年度整体服务情况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评估结果</w:t>
      </w:r>
    </w:p>
    <w:bookmarkEnd w:id="0"/>
    <w:tbl>
      <w:tblPr>
        <w:tblStyle w:val="3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863"/>
        <w:gridCol w:w="1875"/>
        <w:gridCol w:w="1389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-92" w:leftChars="-44" w:right="-69" w:rightChars="-33" w:firstLine="103" w:firstLineChars="43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1" w:firstLineChars="9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机构名称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评估项目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-4" w:hanging="9" w:hangingChars="4"/>
              <w:jc w:val="center"/>
              <w:textAlignment w:val="auto"/>
              <w:rPr>
                <w:rFonts w:ascii="Times New Roman" w:hAnsi="Times New Roman" w:eastAsia="楷体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评估结果（分）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楷体_GB2312" w:cs="Times New Roman"/>
                <w:b/>
                <w:color w:val="auto"/>
                <w:sz w:val="24"/>
                <w:szCs w:val="24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1" w:firstLineChars="9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自贡市第一人民医院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肢体（脑瘫）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93.5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1" w:firstLineChars="9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听力言语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1" w:firstLineChars="9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孤独症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1" w:firstLineChars="9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自贡市妇幼保健院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肢体（脑瘫）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94.65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1" w:firstLineChars="9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孤独症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91.65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1" w:firstLineChars="9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富顺县人民医院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肢体（脑瘫）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85.3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" w:firstLineChars="9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贡井区辅读学校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智力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90.55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" w:firstLineChars="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荣县特殊教育学校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智力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  <w:t>88.85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" w:firstLineChars="9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孤独症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  <w:t>88.75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" w:firstLineChars="9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自贡市特殊教育学校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智力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86.25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1" w:firstLineChars="9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自贡市童心童语儿童关爱中心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智力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  <w:t>92.75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1" w:firstLineChars="9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孤独症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" w:firstLineChars="9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富顺县七彩梦儿童康复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" w:firstLineChars="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中心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智力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  <w:t>86.75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1" w:firstLineChars="9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孤独症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86.85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" w:firstLineChars="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自贡市益佳特殊儿童康复训练中心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孤独症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  <w:t>91.5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" w:firstLineChars="9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听力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  <w:t>91.85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1" w:firstLineChars="9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自贡市彩虹儿童康复中心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智力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  <w:t>86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1" w:firstLineChars="9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孤独症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  <w:t>86.25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1" w:firstLineChars="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  <w:t>自贡市沿滩区花园康复训练中心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智力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  <w:t>85.4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32"/>
                <w:sz w:val="24"/>
                <w:szCs w:val="24"/>
                <w:highlight w:val="none"/>
                <w:lang w:val="en-US" w:eastAsia="zh-CN" w:bidi="ar-SA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03" w:firstLineChars="43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" w:firstLineChars="9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孤独症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96" w:firstLineChars="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  <w:t>85.65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32"/>
                <w:sz w:val="24"/>
                <w:szCs w:val="24"/>
                <w:lang w:val="en-US" w:eastAsia="zh-CN" w:bidi="ar-SA"/>
              </w:rPr>
              <w:t>二等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93F9AB"/>
    <w:rsid w:val="F693F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2024-12-31T09:32:00Z</dcterms:created>
  <dc:creator>user</dc:creator>
  <cp:lastModifiedBy>user</cp:lastModifiedBy>
  <dcterms:modified xsi:type="dcterms:W3CDTF">2024-12-31T09:32:41Z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8E0F45EFE39B5A1096497367C8273318_41</vt:lpwstr>
  </property>
</Properties>
</file>